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A2D3BE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C0ACB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401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AB4BEE">
              <w:rPr>
                <w:rFonts w:ascii="Tw Cen MT" w:hAnsi="Tw Cen MT"/>
                <w:b/>
                <w:sz w:val="48"/>
                <w:szCs w:val="32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Pr="00AB4BE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B4BEE">
        <w:rPr>
          <w:rFonts w:ascii="Tw Cen MT" w:hAnsi="Tw Cen MT"/>
          <w:sz w:val="32"/>
          <w:szCs w:val="28"/>
        </w:rPr>
        <w:t xml:space="preserve">B.Tech. </w:t>
      </w:r>
      <w:r w:rsidR="005916C7" w:rsidRPr="00AB4BEE">
        <w:rPr>
          <w:rFonts w:ascii="Tw Cen MT" w:hAnsi="Tw Cen MT"/>
          <w:sz w:val="32"/>
          <w:szCs w:val="28"/>
        </w:rPr>
        <w:t>I</w:t>
      </w:r>
      <w:r w:rsidR="006C7C41" w:rsidRPr="00AB4BEE">
        <w:rPr>
          <w:rFonts w:ascii="Tw Cen MT" w:hAnsi="Tw Cen MT"/>
          <w:sz w:val="32"/>
          <w:szCs w:val="28"/>
        </w:rPr>
        <w:t>V</w:t>
      </w:r>
      <w:r w:rsidRPr="00AB4BEE">
        <w:rPr>
          <w:rFonts w:ascii="Tw Cen MT" w:hAnsi="Tw Cen MT"/>
          <w:sz w:val="32"/>
          <w:szCs w:val="28"/>
        </w:rPr>
        <w:t xml:space="preserve"> Year I Semester </w:t>
      </w:r>
      <w:r w:rsidR="00CA30F1" w:rsidRPr="00AB4BEE">
        <w:rPr>
          <w:rFonts w:ascii="Tw Cen MT" w:hAnsi="Tw Cen MT"/>
          <w:sz w:val="32"/>
          <w:szCs w:val="28"/>
        </w:rPr>
        <w:t>Regular</w:t>
      </w:r>
      <w:r w:rsidRPr="00AB4BEE">
        <w:rPr>
          <w:rFonts w:ascii="Tw Cen MT" w:hAnsi="Tw Cen MT"/>
          <w:sz w:val="32"/>
          <w:szCs w:val="28"/>
        </w:rPr>
        <w:t xml:space="preserve"> Examinations,</w:t>
      </w:r>
      <w:r w:rsidR="006C7C41" w:rsidRPr="00AB4BEE">
        <w:rPr>
          <w:rFonts w:ascii="Tw Cen MT" w:hAnsi="Tw Cen MT"/>
          <w:sz w:val="32"/>
          <w:szCs w:val="28"/>
        </w:rPr>
        <w:t xml:space="preserve"> December</w:t>
      </w:r>
      <w:r w:rsidR="00BE1D96" w:rsidRPr="00AB4BEE">
        <w:rPr>
          <w:rFonts w:ascii="Tw Cen MT" w:hAnsi="Tw Cen MT"/>
          <w:sz w:val="32"/>
          <w:szCs w:val="28"/>
        </w:rPr>
        <w:t xml:space="preserve"> 2025</w:t>
      </w:r>
    </w:p>
    <w:p w14:paraId="7061E8C0" w14:textId="44FEB8DB" w:rsidR="00F71A3D" w:rsidRPr="00AB4BEE" w:rsidRDefault="008C0AC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AB4BEE">
        <w:rPr>
          <w:rFonts w:ascii="Tw Cen MT" w:hAnsi="Tw Cen MT"/>
          <w:b/>
          <w:sz w:val="32"/>
          <w:szCs w:val="28"/>
        </w:rPr>
        <w:t>IMAGE PROCESSING AND COMPUTER VISION</w:t>
      </w:r>
    </w:p>
    <w:p w14:paraId="772AFEF7" w14:textId="3B2FC4A1" w:rsidR="00F71A3D" w:rsidRPr="00AB4BE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B4BEE">
        <w:rPr>
          <w:rFonts w:ascii="Tw Cen MT" w:hAnsi="Tw Cen MT"/>
          <w:sz w:val="28"/>
          <w:szCs w:val="28"/>
        </w:rPr>
        <w:t>(</w:t>
      </w:r>
      <w:r w:rsidR="00002D0D" w:rsidRPr="00AB4BEE">
        <w:rPr>
          <w:rFonts w:ascii="Tw Cen MT" w:hAnsi="Tw Cen MT"/>
          <w:sz w:val="28"/>
          <w:szCs w:val="28"/>
        </w:rPr>
        <w:t>CS</w:t>
      </w:r>
      <w:r w:rsidR="0001415A" w:rsidRPr="00AB4BEE">
        <w:rPr>
          <w:rFonts w:ascii="Tw Cen MT" w:hAnsi="Tw Cen MT"/>
          <w:sz w:val="28"/>
          <w:szCs w:val="28"/>
        </w:rPr>
        <w:t>E-</w:t>
      </w:r>
      <w:r w:rsidR="008C0ACB" w:rsidRPr="00AB4BEE">
        <w:rPr>
          <w:rFonts w:ascii="Tw Cen MT" w:hAnsi="Tw Cen MT"/>
          <w:sz w:val="28"/>
          <w:szCs w:val="28"/>
        </w:rPr>
        <w:t>AIML)</w:t>
      </w:r>
    </w:p>
    <w:p w14:paraId="47843541" w14:textId="7B45BAC6" w:rsidR="00F71A3D" w:rsidRPr="00AB4BE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AB4BE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AB4BEE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AB4BEE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Max. Marks: 60</w:t>
      </w:r>
    </w:p>
    <w:p w14:paraId="35FBCB44" w14:textId="77777777" w:rsidR="00F71A3D" w:rsidRPr="00AB4BE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AB4BE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6EFC2035" w14:textId="25109930" w:rsidR="00C33360" w:rsidRPr="00AB4BEE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AB4BE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639B9557" w14:textId="77777777" w:rsidR="00E14A5E" w:rsidRPr="00AB4BEE" w:rsidRDefault="00E14A5E" w:rsidP="009C7B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B4BEE">
        <w:rPr>
          <w:rFonts w:ascii="Times New Roman" w:eastAsia="Calibri" w:hAnsi="Times New Roman" w:cs="Times New Roman"/>
          <w:b/>
          <w:sz w:val="28"/>
          <w:szCs w:val="28"/>
          <w:u w:val="single"/>
        </w:rPr>
        <w:t>PART–A</w:t>
      </w:r>
    </w:p>
    <w:p w14:paraId="62BD04AB" w14:textId="77777777" w:rsidR="00E14A5E" w:rsidRDefault="00E14A5E" w:rsidP="009C7BB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AB4BEE">
        <w:rPr>
          <w:rFonts w:ascii="Times New Roman" w:eastAsia="Calibri" w:hAnsi="Times New Roman" w:cs="Times New Roman"/>
          <w:b/>
          <w:sz w:val="28"/>
          <w:szCs w:val="28"/>
        </w:rPr>
        <w:t>5X2=10M</w:t>
      </w:r>
    </w:p>
    <w:p w14:paraId="725DEBE7" w14:textId="77777777" w:rsidR="00AB4BEE" w:rsidRPr="00AB4BEE" w:rsidRDefault="00AB4BEE" w:rsidP="009C7BB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I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5"/>
        <w:gridCol w:w="898"/>
        <w:gridCol w:w="898"/>
      </w:tblGrid>
      <w:tr w:rsidR="0082173A" w:rsidRPr="000A0C4E" w14:paraId="58EBEAAA" w14:textId="77777777" w:rsidTr="00AB4BEE">
        <w:tc>
          <w:tcPr>
            <w:tcW w:w="902" w:type="dxa"/>
          </w:tcPr>
          <w:p w14:paraId="3D3EBD08" w14:textId="77777777" w:rsidR="0082173A" w:rsidRPr="00EC3CB5" w:rsidRDefault="0082173A" w:rsidP="00EC3C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2AE6BE10" w14:textId="77777777" w:rsidR="0082173A" w:rsidRPr="00EC3CB5" w:rsidRDefault="0082173A" w:rsidP="00EC3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Define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sampling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quantization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in digital images.</w:t>
            </w:r>
          </w:p>
        </w:tc>
        <w:tc>
          <w:tcPr>
            <w:tcW w:w="755" w:type="dxa"/>
            <w:vAlign w:val="center"/>
          </w:tcPr>
          <w:p w14:paraId="711643B3" w14:textId="77777777" w:rsidR="0082173A" w:rsidRPr="00EC3CB5" w:rsidRDefault="0082173A" w:rsidP="00EC3CB5">
            <w:pPr>
              <w:spacing w:after="0"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7E302CB3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vAlign w:val="center"/>
          </w:tcPr>
          <w:p w14:paraId="192FC6D7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82173A" w:rsidRPr="000A0C4E" w14:paraId="63D4CB4A" w14:textId="77777777" w:rsidTr="00AB4BEE">
        <w:tc>
          <w:tcPr>
            <w:tcW w:w="902" w:type="dxa"/>
          </w:tcPr>
          <w:p w14:paraId="6D965D50" w14:textId="77777777" w:rsidR="0082173A" w:rsidRPr="00EC3CB5" w:rsidRDefault="0082173A" w:rsidP="00EC3C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3C86B2EF" w14:textId="77777777" w:rsidR="0082173A" w:rsidRPr="00EC3CB5" w:rsidRDefault="0082173A" w:rsidP="00EC3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What is the main purpose of using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sharpening filters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in spatial domain enhancement?</w:t>
            </w:r>
          </w:p>
        </w:tc>
        <w:tc>
          <w:tcPr>
            <w:tcW w:w="755" w:type="dxa"/>
            <w:vAlign w:val="center"/>
          </w:tcPr>
          <w:p w14:paraId="168B51D2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79CE9457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vAlign w:val="center"/>
          </w:tcPr>
          <w:p w14:paraId="051DD082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2173A" w:rsidRPr="000A0C4E" w14:paraId="0140BBDF" w14:textId="77777777" w:rsidTr="00AB4BEE">
        <w:tc>
          <w:tcPr>
            <w:tcW w:w="902" w:type="dxa"/>
          </w:tcPr>
          <w:p w14:paraId="7587BB55" w14:textId="77777777" w:rsidR="0082173A" w:rsidRPr="00EC3CB5" w:rsidRDefault="0082173A" w:rsidP="00EC3C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732AA9D5" w14:textId="0C4DCE5E" w:rsidR="0082173A" w:rsidRPr="00EC3CB5" w:rsidRDefault="00EC3CB5" w:rsidP="00EC3CB5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What is meant b</w:t>
            </w:r>
            <w:r w:rsidR="0082173A" w:rsidRPr="00EC3CB5">
              <w:rPr>
                <w:rFonts w:ascii="Times New Roman" w:hAnsi="Times New Roman" w:cs="Times New Roman"/>
                <w:sz w:val="30"/>
                <w:szCs w:val="30"/>
              </w:rPr>
              <w:t>y coding redundancy?</w:t>
            </w:r>
          </w:p>
        </w:tc>
        <w:tc>
          <w:tcPr>
            <w:tcW w:w="755" w:type="dxa"/>
            <w:vAlign w:val="center"/>
          </w:tcPr>
          <w:p w14:paraId="46C23741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23CEA197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vAlign w:val="center"/>
          </w:tcPr>
          <w:p w14:paraId="4919E3B0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2173A" w:rsidRPr="000A0C4E" w14:paraId="286B999A" w14:textId="77777777" w:rsidTr="00AB4BEE">
        <w:tc>
          <w:tcPr>
            <w:tcW w:w="902" w:type="dxa"/>
          </w:tcPr>
          <w:p w14:paraId="2B7400D3" w14:textId="77777777" w:rsidR="0082173A" w:rsidRPr="00EC3CB5" w:rsidRDefault="0082173A" w:rsidP="00EC3C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1C507BF1" w14:textId="77777777" w:rsidR="0082173A" w:rsidRPr="00EC3CB5" w:rsidRDefault="0082173A" w:rsidP="00EC3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Mention two major steps involved in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Hough Transform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for line detection.</w:t>
            </w:r>
          </w:p>
        </w:tc>
        <w:tc>
          <w:tcPr>
            <w:tcW w:w="755" w:type="dxa"/>
            <w:vAlign w:val="center"/>
          </w:tcPr>
          <w:p w14:paraId="56AF90FF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285A70ED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vAlign w:val="center"/>
          </w:tcPr>
          <w:p w14:paraId="30AAEDA5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82173A" w:rsidRPr="000A0C4E" w14:paraId="29E1403D" w14:textId="77777777" w:rsidTr="00AB4BEE">
        <w:tc>
          <w:tcPr>
            <w:tcW w:w="902" w:type="dxa"/>
          </w:tcPr>
          <w:p w14:paraId="42F06770" w14:textId="77777777" w:rsidR="0082173A" w:rsidRPr="00EC3CB5" w:rsidRDefault="0082173A" w:rsidP="00EC3C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1BBCF9E6" w14:textId="77777777" w:rsidR="0082173A" w:rsidRPr="00EC3CB5" w:rsidRDefault="0082173A" w:rsidP="00EC3CB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What is the role of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RANSAC algorithm</w:t>
            </w:r>
            <w:r w:rsidRPr="00EC3CB5">
              <w:rPr>
                <w:rFonts w:ascii="Times New Roman" w:hAnsi="Times New Roman" w:cs="Times New Roman"/>
                <w:i/>
                <w:sz w:val="30"/>
                <w:szCs w:val="30"/>
              </w:rPr>
              <w:t xml:space="preserve"> 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in feature matching?</w:t>
            </w:r>
          </w:p>
        </w:tc>
        <w:tc>
          <w:tcPr>
            <w:tcW w:w="755" w:type="dxa"/>
            <w:vAlign w:val="center"/>
          </w:tcPr>
          <w:p w14:paraId="3BCBA799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0EE97785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  <w:vAlign w:val="center"/>
          </w:tcPr>
          <w:p w14:paraId="2D9AE21D" w14:textId="77777777" w:rsidR="0082173A" w:rsidRPr="00EC3CB5" w:rsidRDefault="0082173A" w:rsidP="00EC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112ECB75" w14:textId="77777777" w:rsidR="00AB4BEE" w:rsidRDefault="00AB4BEE" w:rsidP="009C7B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2C893281" w14:textId="5773D13C" w:rsidR="009C7BBC" w:rsidRPr="00AB4BEE" w:rsidRDefault="009C7BBC" w:rsidP="009C7B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B4BEE">
        <w:rPr>
          <w:rFonts w:ascii="Times New Roman" w:eastAsia="Calibri" w:hAnsi="Times New Roman" w:cs="Times New Roman"/>
          <w:b/>
          <w:sz w:val="28"/>
          <w:szCs w:val="28"/>
          <w:u w:val="single"/>
        </w:rPr>
        <w:t>PART- B</w:t>
      </w:r>
    </w:p>
    <w:p w14:paraId="266353AF" w14:textId="77777777" w:rsidR="009C7BBC" w:rsidRPr="00AB4BEE" w:rsidRDefault="009C7BBC" w:rsidP="009C7BB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AB4BEE">
        <w:rPr>
          <w:rFonts w:ascii="Times New Roman" w:hAnsi="Times New Roman" w:cs="Times New Roman"/>
          <w:b/>
          <w:bCs/>
          <w:sz w:val="28"/>
          <w:szCs w:val="28"/>
        </w:rPr>
        <w:t>5X10=50M</w:t>
      </w:r>
    </w:p>
    <w:tbl>
      <w:tblPr>
        <w:tblStyle w:val="TableGrid"/>
        <w:tblW w:w="11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658"/>
        <w:gridCol w:w="897"/>
        <w:gridCol w:w="898"/>
        <w:gridCol w:w="902"/>
      </w:tblGrid>
      <w:tr w:rsidR="0082173A" w:rsidRPr="000A0C4E" w14:paraId="0135FF4D" w14:textId="77777777" w:rsidTr="00AB4BEE">
        <w:tc>
          <w:tcPr>
            <w:tcW w:w="11027" w:type="dxa"/>
            <w:gridSpan w:val="5"/>
          </w:tcPr>
          <w:p w14:paraId="0813F8A1" w14:textId="070347F1" w:rsidR="0082173A" w:rsidRPr="00EC3CB5" w:rsidRDefault="00EC3CB5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82173A" w:rsidRPr="000A0C4E" w14:paraId="4A4FF247" w14:textId="77777777" w:rsidTr="00AB4BEE">
        <w:tc>
          <w:tcPr>
            <w:tcW w:w="672" w:type="dxa"/>
          </w:tcPr>
          <w:p w14:paraId="0F8FD30A" w14:textId="12A03350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1B9FE49A" w14:textId="77777777" w:rsidR="0082173A" w:rsidRPr="00EC3CB5" w:rsidRDefault="0082173A" w:rsidP="009C7B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Explain the basic steps of an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image processing system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with a neat block diagram.</w:t>
            </w:r>
          </w:p>
        </w:tc>
        <w:tc>
          <w:tcPr>
            <w:tcW w:w="897" w:type="dxa"/>
          </w:tcPr>
          <w:p w14:paraId="6011AF3D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17C9DB4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4BAB8CA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2173A" w:rsidRPr="000A0C4E" w14:paraId="0B1042D3" w14:textId="77777777" w:rsidTr="00AB4BEE">
        <w:trPr>
          <w:trHeight w:val="329"/>
        </w:trPr>
        <w:tc>
          <w:tcPr>
            <w:tcW w:w="672" w:type="dxa"/>
          </w:tcPr>
          <w:p w14:paraId="780E5FE9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5A8270D8" w14:textId="77777777" w:rsidR="0082173A" w:rsidRPr="00EC3CB5" w:rsidRDefault="0082173A" w:rsidP="009C7B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Describe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 xml:space="preserve">relationship between </w:t>
            </w:r>
            <w:proofErr w:type="spellStart"/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neighboring</w:t>
            </w:r>
            <w:proofErr w:type="spellEnd"/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 xml:space="preserve"> pixels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(4-adjacency, 8-adjacency, and m-adjacency) with examples</w:t>
            </w:r>
          </w:p>
        </w:tc>
        <w:tc>
          <w:tcPr>
            <w:tcW w:w="897" w:type="dxa"/>
          </w:tcPr>
          <w:p w14:paraId="592FEA68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E406CC1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2898DAD7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2173A" w:rsidRPr="000A0C4E" w14:paraId="7D315B85" w14:textId="77777777" w:rsidTr="00AB4BEE">
        <w:tc>
          <w:tcPr>
            <w:tcW w:w="11027" w:type="dxa"/>
            <w:gridSpan w:val="5"/>
          </w:tcPr>
          <w:p w14:paraId="01ACFB6E" w14:textId="77777777" w:rsidR="00AB4BEE" w:rsidRDefault="00AB4BEE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9E04E88" w14:textId="182FED3D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2173A" w:rsidRPr="000A0C4E" w14:paraId="5EDCB85C" w14:textId="77777777" w:rsidTr="00AB4BEE">
        <w:tc>
          <w:tcPr>
            <w:tcW w:w="672" w:type="dxa"/>
          </w:tcPr>
          <w:p w14:paraId="6990EC48" w14:textId="26DD35BE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77C586CE" w14:textId="77777777" w:rsidR="0082173A" w:rsidRPr="00EC3CB5" w:rsidRDefault="0082173A" w:rsidP="009C7B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Apply the </w:t>
            </w:r>
            <w:r w:rsidRPr="00EC3CB5">
              <w:rPr>
                <w:rStyle w:val="Strong"/>
                <w:rFonts w:ascii="Times New Roman" w:hAnsi="Times New Roman" w:cs="Times New Roman"/>
                <w:b w:val="0"/>
                <w:bCs w:val="0"/>
                <w:sz w:val="30"/>
                <w:szCs w:val="30"/>
              </w:rPr>
              <w:t>2D Discrete Cosine Transform (DCT)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on the following 2×2 image block and compute the transformed coefficients.</w:t>
            </w:r>
          </w:p>
          <w:p w14:paraId="6FD18851" w14:textId="77777777" w:rsidR="0082173A" w:rsidRPr="00EC3CB5" w:rsidRDefault="0082173A" w:rsidP="009C7BBC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noProof/>
                <w:sz w:val="30"/>
                <w:szCs w:val="30"/>
                <w:lang w:eastAsia="en-IN"/>
              </w:rPr>
              <w:drawing>
                <wp:inline distT="0" distB="0" distL="0" distR="0" wp14:anchorId="73192248" wp14:editId="26451453">
                  <wp:extent cx="1668780" cy="61722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78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677274" w14:textId="77777777" w:rsidR="0082173A" w:rsidRPr="00EC3CB5" w:rsidRDefault="0082173A" w:rsidP="009C7B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Explain how DCT helps in energy compaction.</w:t>
            </w:r>
          </w:p>
        </w:tc>
        <w:tc>
          <w:tcPr>
            <w:tcW w:w="897" w:type="dxa"/>
          </w:tcPr>
          <w:p w14:paraId="1F9E9CB1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22EDEFE5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1D18E382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2173A" w:rsidRPr="000A0C4E" w14:paraId="1F3189FB" w14:textId="77777777" w:rsidTr="00AB4BEE">
        <w:tc>
          <w:tcPr>
            <w:tcW w:w="11027" w:type="dxa"/>
            <w:gridSpan w:val="5"/>
          </w:tcPr>
          <w:p w14:paraId="54C7D5D7" w14:textId="77777777" w:rsidR="00076F50" w:rsidRPr="00EC3CB5" w:rsidRDefault="00076F50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4997BDC" w14:textId="77AD7754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82173A" w:rsidRPr="000A0C4E" w14:paraId="5C941E1A" w14:textId="77777777" w:rsidTr="00AB4BEE">
        <w:tc>
          <w:tcPr>
            <w:tcW w:w="672" w:type="dxa"/>
          </w:tcPr>
          <w:p w14:paraId="4A871A9B" w14:textId="0F637DE9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3C147D88" w14:textId="77777777" w:rsidR="0082173A" w:rsidRPr="00EC3CB5" w:rsidRDefault="0082173A" w:rsidP="009C7B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Describe the process of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Histogram Equalization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compute the equalized histogram for the image with </w:t>
            </w:r>
            <w:proofErr w:type="spellStart"/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gray</w:t>
            </w:r>
            <w:proofErr w:type="spellEnd"/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levels {0, 1, 2, 3} and pixel counts {4, 3, 2, 7}.</w:t>
            </w:r>
          </w:p>
        </w:tc>
        <w:tc>
          <w:tcPr>
            <w:tcW w:w="897" w:type="dxa"/>
          </w:tcPr>
          <w:p w14:paraId="7920A059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3B45D48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696B832C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82173A" w:rsidRPr="000A0C4E" w14:paraId="421780DE" w14:textId="77777777" w:rsidTr="00AB4BEE">
        <w:tc>
          <w:tcPr>
            <w:tcW w:w="672" w:type="dxa"/>
          </w:tcPr>
          <w:p w14:paraId="3953B399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5B1DBA7D" w14:textId="77777777" w:rsidR="0082173A" w:rsidRPr="00EC3CB5" w:rsidRDefault="0082173A" w:rsidP="009C7B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Explain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ideal low-pass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Butterworth low-pass filters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how they smooth images in the frequency domain.</w:t>
            </w:r>
          </w:p>
        </w:tc>
        <w:tc>
          <w:tcPr>
            <w:tcW w:w="897" w:type="dxa"/>
          </w:tcPr>
          <w:p w14:paraId="1E88394F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B0B54C1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2CBF4DC6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2173A" w:rsidRPr="000A0C4E" w14:paraId="108D1B7E" w14:textId="77777777" w:rsidTr="00AB4BEE">
        <w:tc>
          <w:tcPr>
            <w:tcW w:w="11027" w:type="dxa"/>
            <w:gridSpan w:val="5"/>
          </w:tcPr>
          <w:p w14:paraId="32AA64A1" w14:textId="77777777" w:rsidR="0082173A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1AB7999F" w14:textId="77777777" w:rsidR="00AB4BEE" w:rsidRPr="00EC3CB5" w:rsidRDefault="00AB4BEE" w:rsidP="00B15D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82173A" w:rsidRPr="000A0C4E" w14:paraId="45FAAC70" w14:textId="77777777" w:rsidTr="00AB4BEE">
        <w:tc>
          <w:tcPr>
            <w:tcW w:w="672" w:type="dxa"/>
          </w:tcPr>
          <w:p w14:paraId="10646321" w14:textId="76E21CD9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763B9EDC" w14:textId="77777777" w:rsidR="0082173A" w:rsidRPr="00EC3CB5" w:rsidRDefault="0082173A" w:rsidP="009C7B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Explain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Morphological Operations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: Dilation, Erosion, Opening, and Closing with suitable binary examples and diagrams.</w:t>
            </w:r>
          </w:p>
        </w:tc>
        <w:tc>
          <w:tcPr>
            <w:tcW w:w="897" w:type="dxa"/>
          </w:tcPr>
          <w:p w14:paraId="684A4EC3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5BC7DF6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2B390828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2173A" w:rsidRPr="000A0C4E" w14:paraId="3472B38C" w14:textId="77777777" w:rsidTr="00AB4BEE">
        <w:tc>
          <w:tcPr>
            <w:tcW w:w="11027" w:type="dxa"/>
            <w:gridSpan w:val="5"/>
          </w:tcPr>
          <w:p w14:paraId="23EB9E34" w14:textId="77777777" w:rsidR="00EC3CB5" w:rsidRDefault="00EC3CB5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CB63096" w14:textId="11636A8E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82173A" w:rsidRPr="000A0C4E" w14:paraId="149101E6" w14:textId="77777777" w:rsidTr="00AB4BEE">
        <w:tc>
          <w:tcPr>
            <w:tcW w:w="672" w:type="dxa"/>
          </w:tcPr>
          <w:p w14:paraId="2F5EDF85" w14:textId="5B799C6D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65B1CD1A" w14:textId="77777777" w:rsidR="0082173A" w:rsidRPr="00EC3CB5" w:rsidRDefault="0082173A" w:rsidP="009C7BB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Describe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Inverse Filtering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Wiener Filtering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methods used for image restoration.</w:t>
            </w:r>
          </w:p>
        </w:tc>
        <w:tc>
          <w:tcPr>
            <w:tcW w:w="897" w:type="dxa"/>
          </w:tcPr>
          <w:p w14:paraId="71164BD7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F68586F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611598BA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2173A" w:rsidRPr="000A0C4E" w14:paraId="4F820D7B" w14:textId="77777777" w:rsidTr="00AB4BEE">
        <w:tc>
          <w:tcPr>
            <w:tcW w:w="672" w:type="dxa"/>
          </w:tcPr>
          <w:p w14:paraId="1A027E5E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6CB69D42" w14:textId="77777777" w:rsidR="0082173A" w:rsidRPr="00EC3CB5" w:rsidRDefault="0082173A" w:rsidP="009C7BB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Compare and analyze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Lossy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Lossless</w:t>
            </w:r>
            <w:r w:rsidRPr="00EC3CB5">
              <w:rPr>
                <w:rFonts w:ascii="Times New Roman" w:hAnsi="Times New Roman" w:cs="Times New Roman"/>
                <w:i/>
                <w:sz w:val="30"/>
                <w:szCs w:val="30"/>
              </w:rPr>
              <w:t xml:space="preserve"> 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compression models with appropriate examples.</w:t>
            </w:r>
          </w:p>
        </w:tc>
        <w:tc>
          <w:tcPr>
            <w:tcW w:w="897" w:type="dxa"/>
          </w:tcPr>
          <w:p w14:paraId="34BBE743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7A3B99A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F140EA1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82173A" w:rsidRPr="000A0C4E" w14:paraId="3D39AAFB" w14:textId="77777777" w:rsidTr="00AB4BEE">
        <w:tc>
          <w:tcPr>
            <w:tcW w:w="11027" w:type="dxa"/>
            <w:gridSpan w:val="5"/>
          </w:tcPr>
          <w:p w14:paraId="4B4BFD1A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2173A" w:rsidRPr="000A0C4E" w14:paraId="6807CCEF" w14:textId="77777777" w:rsidTr="00AB4BEE">
        <w:trPr>
          <w:trHeight w:val="70"/>
        </w:trPr>
        <w:tc>
          <w:tcPr>
            <w:tcW w:w="672" w:type="dxa"/>
          </w:tcPr>
          <w:p w14:paraId="68614589" w14:textId="6372FB81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76B57740" w14:textId="77777777" w:rsidR="0082173A" w:rsidRPr="00EC3CB5" w:rsidRDefault="0082173A" w:rsidP="009C7B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Apply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Huffman coding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for the symbols {A, B, C, D, E} with probabilities {0.4, 0.2, 0.2, 0.1, 0.1} and compute the average code length and efficiency.</w:t>
            </w:r>
          </w:p>
        </w:tc>
        <w:tc>
          <w:tcPr>
            <w:tcW w:w="897" w:type="dxa"/>
          </w:tcPr>
          <w:p w14:paraId="2AACD454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435A5A94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7C51C537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82173A" w:rsidRPr="000A0C4E" w14:paraId="5ABF62ED" w14:textId="77777777" w:rsidTr="00AB4BEE">
        <w:tc>
          <w:tcPr>
            <w:tcW w:w="11027" w:type="dxa"/>
            <w:gridSpan w:val="5"/>
          </w:tcPr>
          <w:p w14:paraId="2120E677" w14:textId="77777777" w:rsidR="00EC3CB5" w:rsidRDefault="00EC3CB5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E4DD3B4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82173A" w:rsidRPr="000A0C4E" w14:paraId="20E01861" w14:textId="77777777" w:rsidTr="00AB4BEE">
        <w:tc>
          <w:tcPr>
            <w:tcW w:w="672" w:type="dxa"/>
          </w:tcPr>
          <w:p w14:paraId="7B430353" w14:textId="4D277202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54E37033" w14:textId="77777777" w:rsidR="0082173A" w:rsidRPr="00EC3CB5" w:rsidRDefault="0082173A" w:rsidP="009C7B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Explain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Difference of Gaussian (</w:t>
            </w:r>
            <w:proofErr w:type="spellStart"/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DoG</w:t>
            </w:r>
            <w:proofErr w:type="spellEnd"/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)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method and its application in edge detection.</w:t>
            </w:r>
          </w:p>
        </w:tc>
        <w:tc>
          <w:tcPr>
            <w:tcW w:w="897" w:type="dxa"/>
          </w:tcPr>
          <w:p w14:paraId="345447D8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054F1DA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75CEFD80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2173A" w:rsidRPr="000A0C4E" w14:paraId="09365A38" w14:textId="77777777" w:rsidTr="00AB4BEE">
        <w:tc>
          <w:tcPr>
            <w:tcW w:w="672" w:type="dxa"/>
          </w:tcPr>
          <w:p w14:paraId="501404E6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2B0CC638" w14:textId="77777777" w:rsidR="0082173A" w:rsidRPr="00EC3CB5" w:rsidRDefault="0082173A" w:rsidP="009C7B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Analyze the steps of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Canny Edge Detection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explain how thresholds affect edge continuity.</w:t>
            </w:r>
          </w:p>
        </w:tc>
        <w:tc>
          <w:tcPr>
            <w:tcW w:w="897" w:type="dxa"/>
          </w:tcPr>
          <w:p w14:paraId="241D23F1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CF8A6FA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3A2A70CE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82173A" w:rsidRPr="000A0C4E" w14:paraId="13D1A0D0" w14:textId="77777777" w:rsidTr="00AB4BEE">
        <w:tc>
          <w:tcPr>
            <w:tcW w:w="11027" w:type="dxa"/>
            <w:gridSpan w:val="5"/>
          </w:tcPr>
          <w:p w14:paraId="052FBF7C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2173A" w:rsidRPr="000A0C4E" w14:paraId="2148F2A7" w14:textId="77777777" w:rsidTr="00AB4BEE">
        <w:tc>
          <w:tcPr>
            <w:tcW w:w="672" w:type="dxa"/>
          </w:tcPr>
          <w:p w14:paraId="6C12F7D8" w14:textId="7D4D9103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2EBB00B9" w14:textId="77777777" w:rsidR="0082173A" w:rsidRPr="00EC3CB5" w:rsidRDefault="0082173A" w:rsidP="009C7B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Describe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Harris Corner Detection Algorithm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and derive the mathematical expression for the corner response function </w:t>
            </w:r>
            <w:r w:rsidRPr="00EC3CB5">
              <w:rPr>
                <w:rStyle w:val="katex-mathml"/>
                <w:rFonts w:ascii="Times New Roman" w:hAnsi="Times New Roman" w:cs="Times New Roman"/>
                <w:sz w:val="30"/>
                <w:szCs w:val="30"/>
              </w:rPr>
              <w:t>R=det(M)−k[trace(M)]</w:t>
            </w:r>
            <w:r w:rsidRPr="00EC3CB5">
              <w:rPr>
                <w:rStyle w:val="katex-mathml"/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EC3CB5">
              <w:rPr>
                <w:rStyle w:val="katex-mathml"/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897" w:type="dxa"/>
          </w:tcPr>
          <w:p w14:paraId="5717785F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A71B312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36EF9C38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2173A" w:rsidRPr="000A0C4E" w14:paraId="1E1EDC6C" w14:textId="77777777" w:rsidTr="00AB4BEE">
        <w:tc>
          <w:tcPr>
            <w:tcW w:w="11027" w:type="dxa"/>
            <w:gridSpan w:val="5"/>
          </w:tcPr>
          <w:p w14:paraId="06363834" w14:textId="77777777" w:rsidR="00EC3CB5" w:rsidRDefault="00EC3CB5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691B023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82173A" w:rsidRPr="000A0C4E" w14:paraId="3ED62323" w14:textId="77777777" w:rsidTr="00AB4BEE">
        <w:trPr>
          <w:trHeight w:val="123"/>
        </w:trPr>
        <w:tc>
          <w:tcPr>
            <w:tcW w:w="672" w:type="dxa"/>
          </w:tcPr>
          <w:p w14:paraId="20FAED6F" w14:textId="23C11B93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557378C4" w14:textId="77777777" w:rsidR="0082173A" w:rsidRPr="00EC3CB5" w:rsidRDefault="0082173A" w:rsidP="009C7BB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Explain the computation of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Histogram of Oriented Gradients (</w:t>
            </w:r>
            <w:proofErr w:type="spellStart"/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HoG</w:t>
            </w:r>
            <w:proofErr w:type="spellEnd"/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)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descriptor and its use in object detection.</w:t>
            </w:r>
          </w:p>
        </w:tc>
        <w:tc>
          <w:tcPr>
            <w:tcW w:w="897" w:type="dxa"/>
          </w:tcPr>
          <w:p w14:paraId="49ECCEF2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CCBE84B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559B3892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2173A" w:rsidRPr="000A0C4E" w14:paraId="2D8D91BD" w14:textId="77777777" w:rsidTr="00AB4BEE">
        <w:tc>
          <w:tcPr>
            <w:tcW w:w="672" w:type="dxa"/>
          </w:tcPr>
          <w:p w14:paraId="380ED759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58" w:type="dxa"/>
          </w:tcPr>
          <w:p w14:paraId="2C683ECF" w14:textId="77777777" w:rsidR="0082173A" w:rsidRPr="00EC3CB5" w:rsidRDefault="0082173A" w:rsidP="009C7BB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Demonstrate the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Scale Invariant Feature Transform (SIFT)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 algorithm</w:t>
            </w:r>
          </w:p>
        </w:tc>
        <w:tc>
          <w:tcPr>
            <w:tcW w:w="897" w:type="dxa"/>
          </w:tcPr>
          <w:p w14:paraId="363E5DFF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1A8CE77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14056202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2173A" w:rsidRPr="000A0C4E" w14:paraId="08924610" w14:textId="77777777" w:rsidTr="00AB4BEE">
        <w:tc>
          <w:tcPr>
            <w:tcW w:w="11027" w:type="dxa"/>
            <w:gridSpan w:val="5"/>
          </w:tcPr>
          <w:p w14:paraId="2B1CBD2E" w14:textId="77777777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2173A" w:rsidRPr="000A0C4E" w14:paraId="3BDFD061" w14:textId="77777777" w:rsidTr="00AB4BEE">
        <w:tc>
          <w:tcPr>
            <w:tcW w:w="672" w:type="dxa"/>
          </w:tcPr>
          <w:p w14:paraId="6E9677B3" w14:textId="424B9711" w:rsidR="0082173A" w:rsidRPr="00EC3CB5" w:rsidRDefault="0082173A" w:rsidP="009C7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076F50" w:rsidRPr="00EC3CB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58" w:type="dxa"/>
          </w:tcPr>
          <w:p w14:paraId="1D7B0E75" w14:textId="77777777" w:rsidR="0082173A" w:rsidRPr="00EC3CB5" w:rsidRDefault="0082173A" w:rsidP="009C7B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Discuss the working of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RANSAC algorithm</w:t>
            </w:r>
            <w:r w:rsidRPr="00EC3CB5">
              <w:rPr>
                <w:rFonts w:ascii="Times New Roman" w:hAnsi="Times New Roman" w:cs="Times New Roman"/>
                <w:i/>
                <w:sz w:val="30"/>
                <w:szCs w:val="30"/>
              </w:rPr>
              <w:t xml:space="preserve"> </w:t>
            </w: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 xml:space="preserve">for outlier rejection and demonstrate its application in </w:t>
            </w:r>
            <w:r w:rsidRPr="00EC3CB5">
              <w:rPr>
                <w:rStyle w:val="Emphasis"/>
                <w:rFonts w:ascii="Times New Roman" w:hAnsi="Times New Roman" w:cs="Times New Roman"/>
                <w:sz w:val="30"/>
                <w:szCs w:val="30"/>
              </w:rPr>
              <w:t>image stitching</w:t>
            </w:r>
            <w:r w:rsidRPr="00EC3CB5">
              <w:rPr>
                <w:rFonts w:ascii="Times New Roman" w:hAnsi="Times New Roman" w:cs="Times New Roman"/>
                <w:i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14E65EDF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64D2459C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71C55F24" w14:textId="77777777" w:rsidR="0082173A" w:rsidRPr="00EC3CB5" w:rsidRDefault="0082173A" w:rsidP="00AB4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C3CB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</w:tbl>
    <w:p w14:paraId="1A48D8AF" w14:textId="77777777" w:rsidR="00076F50" w:rsidRDefault="00076F50" w:rsidP="009C7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49ED16" w14:textId="3C36B84B" w:rsidR="0082173A" w:rsidRPr="000A0C4E" w:rsidRDefault="0082173A" w:rsidP="009C7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C4E">
        <w:rPr>
          <w:rFonts w:ascii="Times New Roman" w:hAnsi="Times New Roman" w:cs="Times New Roman"/>
          <w:sz w:val="24"/>
          <w:szCs w:val="24"/>
        </w:rPr>
        <w:t>***</w:t>
      </w:r>
    </w:p>
    <w:p w14:paraId="5CDB8E7E" w14:textId="77777777" w:rsidR="0082173A" w:rsidRDefault="0082173A" w:rsidP="009C7BB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2173A" w:rsidSect="00B15DF2">
      <w:footerReference w:type="default" r:id="rId9"/>
      <w:pgSz w:w="11906" w:h="16838"/>
      <w:pgMar w:top="568" w:right="566" w:bottom="709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ABE2" w14:textId="77777777" w:rsidR="00D9423B" w:rsidRDefault="00D9423B" w:rsidP="0022044F">
      <w:pPr>
        <w:spacing w:after="0" w:line="240" w:lineRule="auto"/>
      </w:pPr>
      <w:r>
        <w:separator/>
      </w:r>
    </w:p>
  </w:endnote>
  <w:endnote w:type="continuationSeparator" w:id="0">
    <w:p w14:paraId="4234FF20" w14:textId="77777777" w:rsidR="00D9423B" w:rsidRDefault="00D9423B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B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B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9C9F" w14:textId="77777777" w:rsidR="00D9423B" w:rsidRDefault="00D9423B" w:rsidP="0022044F">
      <w:pPr>
        <w:spacing w:after="0" w:line="240" w:lineRule="auto"/>
      </w:pPr>
      <w:r>
        <w:separator/>
      </w:r>
    </w:p>
  </w:footnote>
  <w:footnote w:type="continuationSeparator" w:id="0">
    <w:p w14:paraId="16C161E1" w14:textId="77777777" w:rsidR="00D9423B" w:rsidRDefault="00D9423B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0240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86050">
    <w:abstractNumId w:val="12"/>
  </w:num>
  <w:num w:numId="3" w16cid:durableId="127747042">
    <w:abstractNumId w:val="4"/>
  </w:num>
  <w:num w:numId="4" w16cid:durableId="1204056102">
    <w:abstractNumId w:val="11"/>
  </w:num>
  <w:num w:numId="5" w16cid:durableId="1319264425">
    <w:abstractNumId w:val="9"/>
  </w:num>
  <w:num w:numId="6" w16cid:durableId="1605917737">
    <w:abstractNumId w:val="3"/>
  </w:num>
  <w:num w:numId="7" w16cid:durableId="90931161">
    <w:abstractNumId w:val="7"/>
  </w:num>
  <w:num w:numId="8" w16cid:durableId="1973050585">
    <w:abstractNumId w:val="1"/>
  </w:num>
  <w:num w:numId="9" w16cid:durableId="1103068446">
    <w:abstractNumId w:val="8"/>
  </w:num>
  <w:num w:numId="10" w16cid:durableId="1063214157">
    <w:abstractNumId w:val="0"/>
  </w:num>
  <w:num w:numId="11" w16cid:durableId="637339055">
    <w:abstractNumId w:val="10"/>
  </w:num>
  <w:num w:numId="12" w16cid:durableId="1616063492">
    <w:abstractNumId w:val="5"/>
  </w:num>
  <w:num w:numId="13" w16cid:durableId="7720465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57839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87456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690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62289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839180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2D0D"/>
    <w:rsid w:val="0001415A"/>
    <w:rsid w:val="00017BD2"/>
    <w:rsid w:val="00025404"/>
    <w:rsid w:val="00044D59"/>
    <w:rsid w:val="00076F50"/>
    <w:rsid w:val="000A36C7"/>
    <w:rsid w:val="000B5C47"/>
    <w:rsid w:val="000D058C"/>
    <w:rsid w:val="000E3361"/>
    <w:rsid w:val="00117510"/>
    <w:rsid w:val="00130128"/>
    <w:rsid w:val="001629F5"/>
    <w:rsid w:val="00180834"/>
    <w:rsid w:val="00195FD9"/>
    <w:rsid w:val="001A1EE7"/>
    <w:rsid w:val="001A7EDB"/>
    <w:rsid w:val="002036C8"/>
    <w:rsid w:val="0022044F"/>
    <w:rsid w:val="00262E5F"/>
    <w:rsid w:val="002A22F5"/>
    <w:rsid w:val="002A6730"/>
    <w:rsid w:val="002A76D4"/>
    <w:rsid w:val="002D7EE7"/>
    <w:rsid w:val="00303F10"/>
    <w:rsid w:val="00381761"/>
    <w:rsid w:val="00383550"/>
    <w:rsid w:val="003F2E46"/>
    <w:rsid w:val="00450B74"/>
    <w:rsid w:val="0048628F"/>
    <w:rsid w:val="0049451B"/>
    <w:rsid w:val="004B469E"/>
    <w:rsid w:val="004D46DA"/>
    <w:rsid w:val="004F07D8"/>
    <w:rsid w:val="004F1062"/>
    <w:rsid w:val="00512A81"/>
    <w:rsid w:val="00535239"/>
    <w:rsid w:val="005548F3"/>
    <w:rsid w:val="0056207D"/>
    <w:rsid w:val="005819CE"/>
    <w:rsid w:val="005916C7"/>
    <w:rsid w:val="005A44D3"/>
    <w:rsid w:val="005B35ED"/>
    <w:rsid w:val="005B4673"/>
    <w:rsid w:val="005D5B51"/>
    <w:rsid w:val="00605B3A"/>
    <w:rsid w:val="00605F7A"/>
    <w:rsid w:val="00634578"/>
    <w:rsid w:val="0068569F"/>
    <w:rsid w:val="006903D8"/>
    <w:rsid w:val="006A2A1F"/>
    <w:rsid w:val="006B42C8"/>
    <w:rsid w:val="006C7C41"/>
    <w:rsid w:val="006D5F3D"/>
    <w:rsid w:val="007157E1"/>
    <w:rsid w:val="007443EC"/>
    <w:rsid w:val="0078368A"/>
    <w:rsid w:val="007A6214"/>
    <w:rsid w:val="007B37EF"/>
    <w:rsid w:val="007C2359"/>
    <w:rsid w:val="007D227C"/>
    <w:rsid w:val="007E02A0"/>
    <w:rsid w:val="007E17AA"/>
    <w:rsid w:val="0082173A"/>
    <w:rsid w:val="00831D17"/>
    <w:rsid w:val="008371C1"/>
    <w:rsid w:val="00837DA7"/>
    <w:rsid w:val="0084512D"/>
    <w:rsid w:val="00846DFD"/>
    <w:rsid w:val="00860D05"/>
    <w:rsid w:val="00872BBC"/>
    <w:rsid w:val="008C0ACB"/>
    <w:rsid w:val="008C5E87"/>
    <w:rsid w:val="008C72CB"/>
    <w:rsid w:val="009124F3"/>
    <w:rsid w:val="009343DD"/>
    <w:rsid w:val="00972DEF"/>
    <w:rsid w:val="00973CED"/>
    <w:rsid w:val="009821CD"/>
    <w:rsid w:val="009C40B1"/>
    <w:rsid w:val="009C7BBC"/>
    <w:rsid w:val="009E7D74"/>
    <w:rsid w:val="009F68BB"/>
    <w:rsid w:val="00A051F0"/>
    <w:rsid w:val="00A573F4"/>
    <w:rsid w:val="00A672A3"/>
    <w:rsid w:val="00A76A74"/>
    <w:rsid w:val="00AB0BA4"/>
    <w:rsid w:val="00AB4BEE"/>
    <w:rsid w:val="00AB6F97"/>
    <w:rsid w:val="00AC27FC"/>
    <w:rsid w:val="00B13FA9"/>
    <w:rsid w:val="00B15B47"/>
    <w:rsid w:val="00B15DF2"/>
    <w:rsid w:val="00B369AB"/>
    <w:rsid w:val="00B749A4"/>
    <w:rsid w:val="00B93240"/>
    <w:rsid w:val="00BD0583"/>
    <w:rsid w:val="00BE1D96"/>
    <w:rsid w:val="00C33360"/>
    <w:rsid w:val="00C61823"/>
    <w:rsid w:val="00CA30F1"/>
    <w:rsid w:val="00CD002A"/>
    <w:rsid w:val="00D144BF"/>
    <w:rsid w:val="00D1552C"/>
    <w:rsid w:val="00D16987"/>
    <w:rsid w:val="00D30706"/>
    <w:rsid w:val="00D37C7C"/>
    <w:rsid w:val="00D46793"/>
    <w:rsid w:val="00D46E45"/>
    <w:rsid w:val="00D64B80"/>
    <w:rsid w:val="00D76FE4"/>
    <w:rsid w:val="00D93388"/>
    <w:rsid w:val="00D9423B"/>
    <w:rsid w:val="00DD2F91"/>
    <w:rsid w:val="00DD69C9"/>
    <w:rsid w:val="00E14A5E"/>
    <w:rsid w:val="00E33D35"/>
    <w:rsid w:val="00E359BA"/>
    <w:rsid w:val="00E70A74"/>
    <w:rsid w:val="00EB52EC"/>
    <w:rsid w:val="00EC3CB5"/>
    <w:rsid w:val="00EC6F29"/>
    <w:rsid w:val="00F31F41"/>
    <w:rsid w:val="00F719BB"/>
    <w:rsid w:val="00F71A3D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51668271-C111-4DC8-A21C-DBF60801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82173A"/>
    <w:rPr>
      <w:i/>
      <w:iCs/>
    </w:rPr>
  </w:style>
  <w:style w:type="character" w:styleId="Strong">
    <w:name w:val="Strong"/>
    <w:basedOn w:val="DefaultParagraphFont"/>
    <w:uiPriority w:val="22"/>
    <w:qFormat/>
    <w:rsid w:val="0082173A"/>
    <w:rPr>
      <w:b/>
      <w:bCs/>
    </w:rPr>
  </w:style>
  <w:style w:type="character" w:customStyle="1" w:styleId="katex-mathml">
    <w:name w:val="katex-mathml"/>
    <w:basedOn w:val="DefaultParagraphFont"/>
    <w:rsid w:val="00821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F1C64-C734-4B75-81B1-36519074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72</cp:revision>
  <cp:lastPrinted>2025-12-01T07:15:00Z</cp:lastPrinted>
  <dcterms:created xsi:type="dcterms:W3CDTF">2023-03-23T04:54:00Z</dcterms:created>
  <dcterms:modified xsi:type="dcterms:W3CDTF">2025-12-01T07:16:00Z</dcterms:modified>
</cp:coreProperties>
</file>